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E9001E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Technology Integration for Meaningful Classroom Use</w:t>
            </w:r>
          </w:p>
        </w:tc>
      </w:tr>
      <w:tr w:rsidR="00E9001E" w:rsidTr="00E9001E">
        <w:tc>
          <w:tcPr>
            <w:tcW w:w="9576" w:type="dxa"/>
          </w:tcPr>
          <w:p w:rsidR="00E9001E" w:rsidRDefault="00E9001E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Daily Lesson GAME Plan</w:t>
            </w:r>
          </w:p>
        </w:tc>
      </w:tr>
    </w:tbl>
    <w:p w:rsidR="00E407ED" w:rsidRDefault="00E407ED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9001E" w:rsidTr="00E9001E">
        <w:tc>
          <w:tcPr>
            <w:tcW w:w="4788" w:type="dxa"/>
          </w:tcPr>
          <w:p w:rsidR="00E9001E" w:rsidRDefault="00E9001E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Title:</w:t>
            </w:r>
          </w:p>
        </w:tc>
        <w:tc>
          <w:tcPr>
            <w:tcW w:w="4788" w:type="dxa"/>
          </w:tcPr>
          <w:p w:rsidR="00E9001E" w:rsidRDefault="00E9001E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Related Lessons:</w:t>
            </w:r>
          </w:p>
        </w:tc>
      </w:tr>
      <w:tr w:rsidR="00E9001E" w:rsidTr="00E9001E">
        <w:tc>
          <w:tcPr>
            <w:tcW w:w="4788" w:type="dxa"/>
          </w:tcPr>
          <w:p w:rsidR="00E9001E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 Level:</w:t>
            </w:r>
          </w:p>
        </w:tc>
        <w:tc>
          <w:tcPr>
            <w:tcW w:w="4788" w:type="dxa"/>
          </w:tcPr>
          <w:p w:rsidR="00E9001E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Unit:</w:t>
            </w: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C1B5F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GOALS</w:t>
            </w:r>
          </w:p>
        </w:tc>
      </w:tr>
      <w:tr w:rsidR="00FC1B5F" w:rsidTr="00E9001E">
        <w:tc>
          <w:tcPr>
            <w:tcW w:w="9576" w:type="dxa"/>
          </w:tcPr>
          <w:p w:rsidR="00FC1B5F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 Standards:</w:t>
            </w:r>
          </w:p>
          <w:p w:rsidR="00FC1B5F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FC1B5F" w:rsidTr="00FC1B5F">
        <w:trPr>
          <w:trHeight w:val="345"/>
        </w:trPr>
        <w:tc>
          <w:tcPr>
            <w:tcW w:w="9591" w:type="dxa"/>
          </w:tcPr>
          <w:p w:rsidR="00FC1B5F" w:rsidRDefault="00FC1B5F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ISTE NET-S</w:t>
            </w:r>
          </w:p>
        </w:tc>
      </w:tr>
    </w:tbl>
    <w:tbl>
      <w:tblPr>
        <w:tblStyle w:val="TableGrid"/>
        <w:tblpPr w:leftFromText="180" w:rightFromText="180" w:vertAnchor="text" w:horzAnchor="margin" w:tblpY="53"/>
        <w:tblW w:w="9576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FC1B5F" w:rsidTr="00FC1B5F">
        <w:tc>
          <w:tcPr>
            <w:tcW w:w="4788" w:type="dxa"/>
          </w:tcPr>
          <w:p w:rsidR="00FC1B5F" w:rsidRPr="007B29A9" w:rsidRDefault="00FC1B5F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1.Creativity and innovation</w:t>
            </w:r>
          </w:p>
        </w:tc>
        <w:tc>
          <w:tcPr>
            <w:tcW w:w="4788" w:type="dxa"/>
          </w:tcPr>
          <w:p w:rsidR="00FC1B5F" w:rsidRPr="007B29A9" w:rsidRDefault="001D28CE" w:rsidP="007B2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4.Critical thinking</w:t>
            </w:r>
            <w:r w:rsidR="007B29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problem solving</w:t>
            </w:r>
            <w:r w:rsidR="007B29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decision</w:t>
            </w:r>
            <w:r w:rsidR="007B29A9"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making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FC1B5F" w:rsidTr="00FC1B5F">
        <w:tc>
          <w:tcPr>
            <w:tcW w:w="4788" w:type="dxa"/>
          </w:tcPr>
          <w:p w:rsidR="00FC1B5F" w:rsidRPr="007B29A9" w:rsidRDefault="00FC1B5F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2.Communication and collaboration</w:t>
            </w:r>
          </w:p>
        </w:tc>
        <w:tc>
          <w:tcPr>
            <w:tcW w:w="4788" w:type="dxa"/>
          </w:tcPr>
          <w:p w:rsidR="00FC1B5F" w:rsidRPr="007B29A9" w:rsidRDefault="001D28CE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5.Digital Citizenship</w:t>
            </w:r>
          </w:p>
        </w:tc>
      </w:tr>
      <w:tr w:rsidR="00FC1B5F" w:rsidTr="002812E5">
        <w:trPr>
          <w:trHeight w:val="230"/>
        </w:trPr>
        <w:tc>
          <w:tcPr>
            <w:tcW w:w="4788" w:type="dxa"/>
          </w:tcPr>
          <w:p w:rsidR="00FC1B5F" w:rsidRPr="007B29A9" w:rsidRDefault="00FC1B5F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28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A9">
              <w:rPr>
                <w:rFonts w:ascii="Times New Roman" w:hAnsi="Times New Roman" w:cs="Times New Roman"/>
                <w:sz w:val="20"/>
                <w:szCs w:val="20"/>
              </w:rPr>
              <w:t>3.Research and information fluency</w:t>
            </w:r>
          </w:p>
        </w:tc>
        <w:tc>
          <w:tcPr>
            <w:tcW w:w="4788" w:type="dxa"/>
          </w:tcPr>
          <w:p w:rsidR="00FC1B5F" w:rsidRPr="007B29A9" w:rsidRDefault="001D28CE" w:rsidP="00FC1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1B5F" w:rsidRPr="007B29A9">
              <w:rPr>
                <w:rFonts w:ascii="Times New Roman" w:hAnsi="Times New Roman" w:cs="Times New Roman"/>
                <w:sz w:val="20"/>
                <w:szCs w:val="20"/>
              </w:rPr>
              <w:t>6. Technology operations and concepts</w:t>
            </w:r>
          </w:p>
        </w:tc>
      </w:tr>
    </w:tbl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9591"/>
      </w:tblGrid>
      <w:tr w:rsidR="007B29A9" w:rsidTr="002812E5">
        <w:trPr>
          <w:trHeight w:val="125"/>
        </w:trPr>
        <w:tc>
          <w:tcPr>
            <w:tcW w:w="9591" w:type="dxa"/>
          </w:tcPr>
          <w:p w:rsidR="007B29A9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Objective(s):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B5F" w:rsidRDefault="00FC1B5F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7B29A9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ACTION</w:t>
            </w:r>
          </w:p>
        </w:tc>
      </w:tr>
      <w:tr w:rsidR="00E9001E" w:rsidTr="00E9001E">
        <w:tc>
          <w:tcPr>
            <w:tcW w:w="9576" w:type="dxa"/>
          </w:tcPr>
          <w:p w:rsidR="00E9001E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Before-Class Preparation:</w:t>
            </w:r>
          </w:p>
          <w:p w:rsidR="002812E5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2812E5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During Class</w:t>
            </w:r>
          </w:p>
        </w:tc>
      </w:tr>
    </w:tbl>
    <w:tbl>
      <w:tblPr>
        <w:tblStyle w:val="TableGrid"/>
        <w:tblpPr w:leftFromText="180" w:rightFromText="180" w:vertAnchor="text" w:tblpY="40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F74276" w:rsidTr="00F74276">
        <w:tc>
          <w:tcPr>
            <w:tcW w:w="1368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5016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Activities</w:t>
            </w:r>
          </w:p>
        </w:tc>
        <w:tc>
          <w:tcPr>
            <w:tcW w:w="3192" w:type="dxa"/>
          </w:tcPr>
          <w:p w:rsidR="00F74276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Materials and Resources</w:t>
            </w:r>
          </w:p>
        </w:tc>
      </w:tr>
      <w:tr w:rsidR="00CB3234" w:rsidTr="008451C1">
        <w:tc>
          <w:tcPr>
            <w:tcW w:w="1368" w:type="dxa"/>
          </w:tcPr>
          <w:p w:rsidR="00CB3234" w:rsidRDefault="00CB3234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6" w:type="dxa"/>
          </w:tcPr>
          <w:p w:rsidR="00CB3234" w:rsidRDefault="00CB3234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CB3234" w:rsidRDefault="00CB3234" w:rsidP="00845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</w:t>
            </w:r>
          </w:p>
        </w:tc>
      </w:tr>
      <w:tr w:rsidR="00E9001E" w:rsidTr="00E9001E">
        <w:tc>
          <w:tcPr>
            <w:tcW w:w="9576" w:type="dxa"/>
          </w:tcPr>
          <w:p w:rsidR="00E9001E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Ongoing Assessment(s):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Accommodations and Extensions: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Back-up Plan: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9001E" w:rsidTr="00E9001E">
        <w:tc>
          <w:tcPr>
            <w:tcW w:w="9576" w:type="dxa"/>
          </w:tcPr>
          <w:p w:rsidR="00E9001E" w:rsidRDefault="00F74276" w:rsidP="00F74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EVALUATION</w:t>
            </w:r>
          </w:p>
        </w:tc>
      </w:tr>
      <w:tr w:rsidR="00E9001E" w:rsidTr="00E9001E">
        <w:tc>
          <w:tcPr>
            <w:tcW w:w="9576" w:type="dxa"/>
          </w:tcPr>
          <w:p w:rsidR="00E9001E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Lesson Plan Reflections and Notes:</w:t>
            </w:r>
          </w:p>
          <w:p w:rsidR="00F74276" w:rsidRDefault="00F74276" w:rsidP="00E90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p w:rsidR="00E9001E" w:rsidRPr="00E9001E" w:rsidRDefault="00E9001E" w:rsidP="00E9001E">
      <w:pPr>
        <w:rPr>
          <w:rFonts w:ascii="Times New Roman" w:hAnsi="Times New Roman" w:cs="Times New Roman"/>
          <w:sz w:val="24"/>
          <w:szCs w:val="24"/>
        </w:rPr>
      </w:pPr>
    </w:p>
    <w:sectPr w:rsidR="00E9001E" w:rsidRPr="00E90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E5816"/>
    <w:multiLevelType w:val="hybridMultilevel"/>
    <w:tmpl w:val="D52467EE"/>
    <w:lvl w:ilvl="0" w:tplc="C78273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1E"/>
    <w:rsid w:val="001D28CE"/>
    <w:rsid w:val="001D7AD3"/>
    <w:rsid w:val="002812E5"/>
    <w:rsid w:val="0051305E"/>
    <w:rsid w:val="007B29A9"/>
    <w:rsid w:val="00CB3234"/>
    <w:rsid w:val="00E407ED"/>
    <w:rsid w:val="00E9001E"/>
    <w:rsid w:val="00F74276"/>
    <w:rsid w:val="00FC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Mom</cp:lastModifiedBy>
  <cp:revision>2</cp:revision>
  <dcterms:created xsi:type="dcterms:W3CDTF">2010-12-03T02:10:00Z</dcterms:created>
  <dcterms:modified xsi:type="dcterms:W3CDTF">2010-12-03T02:10:00Z</dcterms:modified>
</cp:coreProperties>
</file>